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7" w:rsidRDefault="00C26FDC" w:rsidP="00112BEB">
      <w:pPr>
        <w:jc w:val="center"/>
        <w:rPr>
          <w:b/>
          <w:sz w:val="28"/>
          <w:szCs w:val="28"/>
        </w:rPr>
        <w:sectPr w:rsidR="00A04707" w:rsidSect="00924294">
          <w:footerReference w:type="default" r:id="rId7"/>
          <w:pgSz w:w="16838" w:h="11906" w:orient="landscape"/>
          <w:pgMar w:top="851" w:right="1134" w:bottom="1134" w:left="1134" w:header="0" w:footer="0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456977"/>
            <wp:effectExtent l="19050" t="0" r="6350" b="0"/>
            <wp:docPr id="1" name="Рисунок 1" descr="H:\тит18год\те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18год\тех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EB" w:rsidRPr="006A041D" w:rsidRDefault="00112BEB" w:rsidP="00112BEB">
      <w:pPr>
        <w:jc w:val="center"/>
        <w:rPr>
          <w:sz w:val="28"/>
          <w:szCs w:val="28"/>
        </w:rPr>
      </w:pPr>
      <w:r w:rsidRPr="006A041D">
        <w:rPr>
          <w:b/>
          <w:sz w:val="28"/>
          <w:szCs w:val="28"/>
        </w:rPr>
        <w:lastRenderedPageBreak/>
        <w:t>Содержание учебного предмета</w:t>
      </w:r>
    </w:p>
    <w:p w:rsidR="00112BEB" w:rsidRPr="003A391B" w:rsidRDefault="00112BEB" w:rsidP="00112BEB">
      <w:pPr>
        <w:jc w:val="center"/>
        <w:rPr>
          <w:b/>
        </w:rPr>
      </w:pPr>
      <w:r w:rsidRPr="003A391B">
        <w:rPr>
          <w:b/>
        </w:rPr>
        <w:t>3 класс (34часа)</w:t>
      </w:r>
    </w:p>
    <w:p w:rsidR="00112BEB" w:rsidRPr="008507C0" w:rsidRDefault="00112BEB" w:rsidP="00112BEB">
      <w:pPr>
        <w:pStyle w:val="a4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8507C0">
        <w:rPr>
          <w:b/>
          <w:i/>
          <w:sz w:val="28"/>
          <w:szCs w:val="28"/>
        </w:rPr>
        <w:t xml:space="preserve">Страна новаторов </w:t>
      </w:r>
    </w:p>
    <w:p w:rsidR="00112BEB" w:rsidRPr="00786674" w:rsidRDefault="00112BEB" w:rsidP="00112BEB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786674">
        <w:rPr>
          <w:u w:val="single"/>
        </w:rPr>
        <w:t>Объемное конструирование из бумаги, работа с рукотворными и природными материалами и предметами, их нестандартное применение (8 ч)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</w:t>
      </w:r>
      <w:proofErr w:type="spellStart"/>
      <w:r w:rsidRPr="00786674">
        <w:t>коробок</w:t>
      </w:r>
      <w:proofErr w:type="gramStart"/>
      <w:r w:rsidRPr="00786674">
        <w:t>.р</w:t>
      </w:r>
      <w:proofErr w:type="gramEnd"/>
      <w:r w:rsidRPr="00786674">
        <w:t>азрезание</w:t>
      </w:r>
      <w:proofErr w:type="spellEnd"/>
      <w:r w:rsidRPr="00786674">
        <w:t xml:space="preserve"> спичечных коробков и молочных пакетов, чтобы понять, как они устроены. Развёртка. Припуск на склейку. Склеивание внахлест и с помощью накладки. Изготовление конверта для письма, Коробочка, объемная поделка на основе молочного пакета, </w:t>
      </w:r>
    </w:p>
    <w:p w:rsidR="00112BEB" w:rsidRPr="00786674" w:rsidRDefault="00112BEB" w:rsidP="00112BEB">
      <w:pPr>
        <w:ind w:firstLine="709"/>
        <w:jc w:val="both"/>
      </w:pPr>
      <w:r w:rsidRPr="00786674">
        <w:t xml:space="preserve">Знакомство с многообразием предметов, устройств и строений кубической и </w:t>
      </w:r>
      <w:proofErr w:type="spellStart"/>
      <w:r w:rsidRPr="00786674">
        <w:t>параллелепипедальной</w:t>
      </w:r>
      <w:proofErr w:type="spellEnd"/>
      <w:r w:rsidRPr="00786674">
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Объемная поделка кубической формы из бумаги по готовой развертке.  Поделка из бумаги на основе картонных коробок и готовых форм.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Развёртка параллелепипеда на бумаге в клеточку по данным размерам. Склеивание параллелепипеда. По развёрткам в тетради склеиваем пирамиду, цилиндр, конус. Учимся прикреплять по нарезке «лапшой» объемная поделка из бумаги на основе готовых форм.</w:t>
      </w:r>
    </w:p>
    <w:p w:rsidR="00112BEB" w:rsidRPr="00786674" w:rsidRDefault="00112BEB" w:rsidP="00112BEB">
      <w:pPr>
        <w:ind w:firstLine="709"/>
        <w:jc w:val="both"/>
      </w:pPr>
      <w:r w:rsidRPr="00786674">
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</w:r>
    </w:p>
    <w:p w:rsidR="00112BEB" w:rsidRPr="00786674" w:rsidRDefault="00112BEB" w:rsidP="00112BEB">
      <w:pPr>
        <w:ind w:firstLine="709"/>
        <w:jc w:val="both"/>
      </w:pPr>
      <w:r w:rsidRPr="00786674">
        <w:t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Изготовление ручки из скотча для переноски груза. Фартук (поделка из пакета-сумки). Знания о применении и о поделках из упаковочного скотча, малярного скотча, двухстороннего скотча, веревки, английской булавки, бельевой прищепки, канцелярской скрепки, канцелярской резинки, полиэтиленового пакета, пластиковой бутылки.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</w:t>
      </w:r>
      <w:proofErr w:type="spellStart"/>
      <w:r w:rsidRPr="00786674">
        <w:t>дежурств</w:t>
      </w:r>
      <w:proofErr w:type="gramStart"/>
      <w:r w:rsidRPr="00786674">
        <w:t>.п</w:t>
      </w:r>
      <w:proofErr w:type="gramEnd"/>
      <w:r w:rsidRPr="00786674">
        <w:t>оделка</w:t>
      </w:r>
      <w:proofErr w:type="spellEnd"/>
      <w:r w:rsidRPr="00786674">
        <w:t xml:space="preserve"> из картона с использованием природных материалов и бельевой прищепки.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Конструкции из готовых форм. Поделки из бутылки, </w:t>
      </w:r>
      <w:proofErr w:type="spellStart"/>
      <w:r w:rsidRPr="00786674">
        <w:t>ламинирование</w:t>
      </w:r>
      <w:proofErr w:type="spellEnd"/>
      <w:r w:rsidRPr="00786674">
        <w:t xml:space="preserve"> скотчем. Коллективная работа – замок из пластиковых бутылок. Закрепление понимания пространственного устройства объемных геометрических фигур. Конструирование стилизованных объемных объектов. Создание подвижных моделей с открывающейся крышкой на основе базисной формы коробки (параллелепипеда). </w:t>
      </w:r>
      <w:proofErr w:type="gramStart"/>
      <w:r w:rsidRPr="00786674">
        <w:t>Объемная поделка из бумаги по развертке).</w:t>
      </w:r>
      <w:proofErr w:type="gramEnd"/>
      <w:r w:rsidRPr="00786674">
        <w:t xml:space="preserve"> Поделка из пластиковых бутылок.</w:t>
      </w:r>
    </w:p>
    <w:p w:rsidR="00112BEB" w:rsidRPr="00786674" w:rsidRDefault="00112BEB" w:rsidP="00112BEB">
      <w:pPr>
        <w:jc w:val="center"/>
        <w:outlineLvl w:val="0"/>
        <w:rPr>
          <w:b/>
          <w:i/>
        </w:rPr>
      </w:pPr>
      <w:r w:rsidRPr="00786674">
        <w:rPr>
          <w:b/>
          <w:i/>
        </w:rPr>
        <w:t>Страна нестандартных решений</w:t>
      </w:r>
    </w:p>
    <w:p w:rsidR="00112BEB" w:rsidRPr="00786674" w:rsidRDefault="00112BEB" w:rsidP="00112BEB">
      <w:pPr>
        <w:tabs>
          <w:tab w:val="left" w:pos="5445"/>
        </w:tabs>
        <w:outlineLvl w:val="0"/>
        <w:rPr>
          <w:u w:val="single"/>
        </w:rPr>
      </w:pPr>
      <w:r w:rsidRPr="00786674">
        <w:rPr>
          <w:u w:val="single"/>
        </w:rPr>
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 (7 ч</w:t>
      </w:r>
      <w:proofErr w:type="gramStart"/>
      <w:r w:rsidRPr="00786674">
        <w:rPr>
          <w:u w:val="single"/>
        </w:rPr>
        <w:t xml:space="preserve"> )</w:t>
      </w:r>
      <w:proofErr w:type="gramEnd"/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Ознакомление с историей игрушек, в т.ч. подвижных. Кукольная мастерская.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Игрушки с подвижными соединениями – </w:t>
      </w:r>
      <w:proofErr w:type="spellStart"/>
      <w:r w:rsidRPr="00786674">
        <w:t>дергунчики</w:t>
      </w:r>
      <w:proofErr w:type="spellEnd"/>
      <w:r w:rsidRPr="00786674">
        <w:t xml:space="preserve">. Подготовка к работе. Подвижные соединения. Механизм движения. </w:t>
      </w:r>
      <w:proofErr w:type="spellStart"/>
      <w:r w:rsidRPr="00786674">
        <w:t>Поделкаиз</w:t>
      </w:r>
      <w:proofErr w:type="spellEnd"/>
      <w:r w:rsidRPr="00786674">
        <w:t xml:space="preserve"> картона и нитей с подвижными соединениями. 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lastRenderedPageBreak/>
        <w:t>Повторение свой</w:t>
      </w:r>
      <w:proofErr w:type="gramStart"/>
      <w:r w:rsidRPr="00786674">
        <w:t>ств пр</w:t>
      </w:r>
      <w:proofErr w:type="gramEnd"/>
      <w:r w:rsidRPr="00786674">
        <w:t>оволоки и фольги. Модели с подвижными соединениями</w:t>
      </w:r>
      <w:proofErr w:type="gramStart"/>
      <w:r w:rsidRPr="00786674">
        <w:t>.</w:t>
      </w:r>
      <w:proofErr w:type="gramEnd"/>
      <w:r w:rsidRPr="00786674">
        <w:t xml:space="preserve"> (</w:t>
      </w:r>
      <w:proofErr w:type="gramStart"/>
      <w:r w:rsidRPr="00786674">
        <w:t>д</w:t>
      </w:r>
      <w:proofErr w:type="gramEnd"/>
      <w:r w:rsidRPr="00786674">
        <w:t>вижущиеся животные). Способы подвижного соединения деталей (</w:t>
      </w:r>
      <w:proofErr w:type="gramStart"/>
      <w:r w:rsidRPr="00786674">
        <w:t>каркасное</w:t>
      </w:r>
      <w:proofErr w:type="gramEnd"/>
      <w:r w:rsidRPr="00786674">
        <w:t xml:space="preserve">, звеньевое, осевое). Поделка из проволоки и фольги с подвижными соединениями. 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Ознакомление с историей возникновения техники папье-маше. Изготовление салфеточной массы для </w:t>
      </w:r>
      <w:proofErr w:type="spellStart"/>
      <w:r w:rsidRPr="00786674">
        <w:t>лепки</w:t>
      </w:r>
      <w:proofErr w:type="gramStart"/>
      <w:r w:rsidRPr="00786674">
        <w:t>.п</w:t>
      </w:r>
      <w:proofErr w:type="gramEnd"/>
      <w:r w:rsidRPr="00786674">
        <w:t>оделка</w:t>
      </w:r>
      <w:proofErr w:type="spellEnd"/>
      <w:r w:rsidRPr="00786674">
        <w:t xml:space="preserve"> из салфеточной массы на каркасе из молочного пакета.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Упаковочные ленты (розочка из ленточки, виды завязывания)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карточка к подарку</w:t>
      </w:r>
      <w:proofErr w:type="gramStart"/>
      <w:r w:rsidRPr="00786674">
        <w:t xml:space="preserve">.. </w:t>
      </w:r>
      <w:proofErr w:type="gramEnd"/>
      <w:r w:rsidRPr="00786674">
        <w:t>Приглашение в гости. Гостевая карточка (</w:t>
      </w:r>
      <w:proofErr w:type="gramStart"/>
      <w:r w:rsidRPr="00786674">
        <w:t>кто</w:t>
      </w:r>
      <w:proofErr w:type="gramEnd"/>
      <w:r w:rsidRPr="00786674">
        <w:t xml:space="preserve">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112BEB" w:rsidRPr="00786674" w:rsidRDefault="00112BEB" w:rsidP="00112BEB">
      <w:pPr>
        <w:jc w:val="center"/>
        <w:outlineLvl w:val="0"/>
        <w:rPr>
          <w:b/>
          <w:i/>
        </w:rPr>
      </w:pPr>
      <w:r w:rsidRPr="00786674">
        <w:rPr>
          <w:b/>
          <w:i/>
        </w:rPr>
        <w:t xml:space="preserve">Страна умелых рук </w:t>
      </w:r>
    </w:p>
    <w:p w:rsidR="00112BEB" w:rsidRPr="00786674" w:rsidRDefault="00112BEB" w:rsidP="00112BEB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786674">
        <w:rPr>
          <w:u w:val="single"/>
        </w:rPr>
        <w:t>Конструирование из различных материалов, работа с текстильными материалами. (8 ч)</w:t>
      </w:r>
    </w:p>
    <w:p w:rsidR="00112BEB" w:rsidRPr="00786674" w:rsidRDefault="00112BEB" w:rsidP="00112BEB"/>
    <w:p w:rsidR="00112BEB" w:rsidRPr="00786674" w:rsidRDefault="00112BEB" w:rsidP="00112BEB">
      <w:pPr>
        <w:ind w:firstLine="709"/>
        <w:jc w:val="both"/>
        <w:outlineLvl w:val="0"/>
      </w:pPr>
      <w:r w:rsidRPr="00786674">
        <w:t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Поделка на основе спичечного коробка, модели военной техники.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Обсуждение проблемы вторичного использования ненужных текстильных вещей для изготовления декоративных предметов. Совершенствование навыков шитья и декорирования. Игрушки на основе старых перчаток. Самодельная пуговица. Поделка на основе просяного прута от веника. Изготовление помпона. Бант-бабочка.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Знакомство со свойствами полиэтилена. </w:t>
      </w:r>
      <w:proofErr w:type="spellStart"/>
      <w:r w:rsidRPr="00786674">
        <w:t>Термоаппликация</w:t>
      </w:r>
      <w:proofErr w:type="spellEnd"/>
      <w:r w:rsidRPr="00786674">
        <w:t xml:space="preserve"> с помощью горячего утюга и полиэтилена. Работа с утюгом с учетом техники безопасности. </w:t>
      </w:r>
      <w:proofErr w:type="spellStart"/>
      <w:r w:rsidRPr="00786674">
        <w:t>Термоаппликация</w:t>
      </w:r>
      <w:proofErr w:type="spellEnd"/>
      <w:r w:rsidRPr="00786674">
        <w:t xml:space="preserve"> на ткани с полиэтиленом. Способы термосклеивания. Технология скрепления швов при помощи термосклеивания – </w:t>
      </w:r>
      <w:proofErr w:type="spellStart"/>
      <w:r w:rsidRPr="00786674">
        <w:t>термошвы</w:t>
      </w:r>
      <w:proofErr w:type="spellEnd"/>
      <w:r w:rsidRPr="00786674">
        <w:t xml:space="preserve">. Поделка из ткани с применением техник </w:t>
      </w:r>
      <w:proofErr w:type="spellStart"/>
      <w:r w:rsidRPr="00786674">
        <w:t>термоаппликации</w:t>
      </w:r>
      <w:proofErr w:type="spellEnd"/>
      <w:r w:rsidRPr="00786674">
        <w:t xml:space="preserve">, термосклеивания и </w:t>
      </w:r>
      <w:proofErr w:type="spellStart"/>
      <w:r w:rsidRPr="00786674">
        <w:t>термошвов</w:t>
      </w:r>
      <w:proofErr w:type="spellEnd"/>
      <w:r w:rsidRPr="00786674">
        <w:t xml:space="preserve">. Изготовление </w:t>
      </w:r>
      <w:proofErr w:type="spellStart"/>
      <w:r w:rsidRPr="00786674">
        <w:t>подушки</w:t>
      </w:r>
      <w:proofErr w:type="gramStart"/>
      <w:r w:rsidRPr="00786674">
        <w:t>.п</w:t>
      </w:r>
      <w:proofErr w:type="gramEnd"/>
      <w:r w:rsidRPr="00786674">
        <w:t>оделка</w:t>
      </w:r>
      <w:proofErr w:type="spellEnd"/>
      <w:r w:rsidRPr="00786674">
        <w:t xml:space="preserve"> из картона и нитей. </w:t>
      </w:r>
      <w:proofErr w:type="gramStart"/>
      <w:r w:rsidRPr="00786674">
        <w:t>Нитяной</w:t>
      </w:r>
      <w:proofErr w:type="gramEnd"/>
      <w:r w:rsidRPr="00786674">
        <w:t xml:space="preserve"> помпон. 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>Ознакомление с принципами объемного раскроя сложной формы из ткани. История французской игрушки бильбоке. Закрепление навыков работы с тканью. Поделки: «Мячик» (объемная поделка из ткани), «Чашечка для игры «Бильбоке» (заготовка из верхней части пластиковой бутылки), сбор игрушки «Бильбоке».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t xml:space="preserve">Обсуждение мира профессий. Мужские и женские профессии. Интервью с родителями. Чем пахнут ремёсла. Ознакомление с 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</w:t>
      </w:r>
      <w:proofErr w:type="spellStart"/>
      <w:r w:rsidRPr="00786674">
        <w:t>стружкой</w:t>
      </w:r>
      <w:proofErr w:type="gramStart"/>
      <w:r w:rsidRPr="00786674">
        <w:t>.а</w:t>
      </w:r>
      <w:proofErr w:type="gramEnd"/>
      <w:r w:rsidRPr="00786674">
        <w:t>ппликация</w:t>
      </w:r>
      <w:proofErr w:type="spellEnd"/>
      <w:r w:rsidRPr="00786674">
        <w:t xml:space="preserve"> из карандашной стружки.</w:t>
      </w:r>
    </w:p>
    <w:p w:rsidR="00112BEB" w:rsidRPr="00786674" w:rsidRDefault="00112BEB" w:rsidP="00112BEB">
      <w:pPr>
        <w:ind w:firstLine="709"/>
        <w:jc w:val="both"/>
      </w:pPr>
      <w:r w:rsidRPr="00786674">
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Объемно-плоскостная графика на основе полос бумаги. Нитяная графика «</w:t>
      </w:r>
      <w:proofErr w:type="spellStart"/>
      <w:r w:rsidRPr="00786674">
        <w:t>Изонить</w:t>
      </w:r>
      <w:proofErr w:type="spellEnd"/>
      <w:r w:rsidRPr="00786674">
        <w:t>»</w:t>
      </w:r>
      <w:proofErr w:type="gramStart"/>
      <w:r w:rsidRPr="00786674">
        <w:t>.п</w:t>
      </w:r>
      <w:proofErr w:type="gramEnd"/>
      <w:r w:rsidRPr="00786674">
        <w:t>оделка из нитей и бумаги на картонной основе.</w:t>
      </w:r>
    </w:p>
    <w:p w:rsidR="00112BEB" w:rsidRPr="00786674" w:rsidRDefault="00112BEB" w:rsidP="00112BEB">
      <w:pPr>
        <w:ind w:firstLine="709"/>
        <w:jc w:val="both"/>
        <w:outlineLvl w:val="0"/>
      </w:pPr>
      <w:r w:rsidRPr="00786674">
        <w:lastRenderedPageBreak/>
        <w:t>История этимологии слова «</w:t>
      </w:r>
      <w:proofErr w:type="spellStart"/>
      <w:proofErr w:type="gramStart"/>
      <w:r w:rsidRPr="00786674">
        <w:t>фенечки</w:t>
      </w:r>
      <w:proofErr w:type="spellEnd"/>
      <w:proofErr w:type="gramEnd"/>
      <w:r w:rsidRPr="00786674">
        <w:t>». Работа с бисером на проволочной основе. Поделки: «Бусы из бумаги» (объемная поделка из бумаги), «</w:t>
      </w:r>
      <w:proofErr w:type="spellStart"/>
      <w:proofErr w:type="gramStart"/>
      <w:r w:rsidRPr="00786674">
        <w:t>Фенечки</w:t>
      </w:r>
      <w:proofErr w:type="spellEnd"/>
      <w:proofErr w:type="gramEnd"/>
      <w:r w:rsidRPr="00786674">
        <w:t xml:space="preserve"> из бисера» (поделка на основе нанизанного на проволоку бисера). Повторение приемов работы с проволокой.</w:t>
      </w:r>
    </w:p>
    <w:p w:rsidR="00112BEB" w:rsidRPr="00786674" w:rsidRDefault="00112BEB" w:rsidP="00112BEB">
      <w:pPr>
        <w:ind w:firstLine="709"/>
        <w:jc w:val="both"/>
      </w:pPr>
      <w:r w:rsidRPr="00786674">
        <w:t>Обсуждение значимости всех изученных материалов, 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 технологии).</w:t>
      </w:r>
    </w:p>
    <w:p w:rsidR="00112BEB" w:rsidRPr="00786674" w:rsidRDefault="00112BEB" w:rsidP="00112BEB">
      <w:pPr>
        <w:jc w:val="center"/>
        <w:outlineLvl w:val="0"/>
        <w:rPr>
          <w:b/>
          <w:i/>
        </w:rPr>
      </w:pPr>
      <w:r w:rsidRPr="00786674">
        <w:rPr>
          <w:b/>
          <w:i/>
        </w:rPr>
        <w:t>Страна высоких технологий</w:t>
      </w:r>
    </w:p>
    <w:p w:rsidR="00112BEB" w:rsidRPr="00786674" w:rsidRDefault="00112BEB" w:rsidP="00112BEB">
      <w:pPr>
        <w:pStyle w:val="a4"/>
        <w:spacing w:before="0" w:beforeAutospacing="0" w:after="0" w:afterAutospacing="0"/>
        <w:ind w:firstLine="360"/>
        <w:rPr>
          <w:b/>
        </w:rPr>
      </w:pPr>
      <w:r w:rsidRPr="00786674">
        <w:rPr>
          <w:u w:val="single"/>
        </w:rPr>
        <w:t xml:space="preserve">Устройство и работа компьютера, программы </w:t>
      </w:r>
      <w:r w:rsidRPr="00786674">
        <w:rPr>
          <w:u w:val="single"/>
          <w:lang w:val="en-US"/>
        </w:rPr>
        <w:t>Paint</w:t>
      </w:r>
      <w:r w:rsidRPr="00786674">
        <w:rPr>
          <w:u w:val="single"/>
        </w:rPr>
        <w:t xml:space="preserve">, </w:t>
      </w:r>
      <w:r w:rsidRPr="00786674">
        <w:rPr>
          <w:u w:val="single"/>
          <w:lang w:val="en-US"/>
        </w:rPr>
        <w:t>Word</w:t>
      </w:r>
      <w:r w:rsidRPr="00786674">
        <w:rPr>
          <w:u w:val="single"/>
        </w:rPr>
        <w:t xml:space="preserve"> и работа с ними (10 ч</w:t>
      </w:r>
      <w:r w:rsidRPr="00786674">
        <w:rPr>
          <w:b/>
        </w:rPr>
        <w:t>)</w:t>
      </w:r>
    </w:p>
    <w:p w:rsidR="00112BEB" w:rsidRPr="00786674" w:rsidRDefault="00112BEB" w:rsidP="00112BEB">
      <w:pPr>
        <w:pStyle w:val="a4"/>
        <w:spacing w:before="0" w:beforeAutospacing="0" w:after="0" w:afterAutospacing="0"/>
        <w:ind w:firstLine="360"/>
        <w:jc w:val="center"/>
        <w:rPr>
          <w:b/>
        </w:rPr>
      </w:pPr>
    </w:p>
    <w:p w:rsidR="00112BEB" w:rsidRPr="00786674" w:rsidRDefault="00112BEB" w:rsidP="00112BEB">
      <w:pPr>
        <w:ind w:firstLine="709"/>
        <w:jc w:val="both"/>
      </w:pPr>
      <w:r w:rsidRPr="00786674"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112BEB" w:rsidRPr="00786674" w:rsidRDefault="00112BEB" w:rsidP="00112BEB">
      <w:pPr>
        <w:spacing w:line="288" w:lineRule="auto"/>
        <w:ind w:firstLine="709"/>
        <w:jc w:val="both"/>
      </w:pPr>
      <w:r w:rsidRPr="00786674">
        <w:t>Продолжение  знакомства с компьютером.</w:t>
      </w:r>
    </w:p>
    <w:p w:rsidR="00112BEB" w:rsidRPr="00786674" w:rsidRDefault="00112BEB" w:rsidP="00112BEB">
      <w:pPr>
        <w:spacing w:line="288" w:lineRule="auto"/>
        <w:ind w:firstLine="709"/>
        <w:jc w:val="both"/>
      </w:pPr>
      <w:r w:rsidRPr="00786674"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786674">
        <w:t>Windows</w:t>
      </w:r>
      <w:proofErr w:type="spellEnd"/>
      <w:r w:rsidRPr="00786674"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786674">
        <w:t>Передвигание</w:t>
      </w:r>
      <w:proofErr w:type="spellEnd"/>
      <w:r w:rsidRPr="00786674"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112BEB" w:rsidRPr="00786674" w:rsidRDefault="00112BEB" w:rsidP="00112BEB">
      <w:pPr>
        <w:spacing w:line="288" w:lineRule="auto"/>
        <w:ind w:firstLine="709"/>
        <w:jc w:val="both"/>
      </w:pPr>
      <w:r w:rsidRPr="00786674"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786674">
        <w:t>Paint</w:t>
      </w:r>
      <w:proofErr w:type="spellEnd"/>
      <w:r w:rsidRPr="00786674"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786674">
        <w:t>Paint</w:t>
      </w:r>
      <w:proofErr w:type="spellEnd"/>
      <w:r w:rsidRPr="00786674"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</w:p>
    <w:p w:rsidR="00112BEB" w:rsidRPr="00786674" w:rsidRDefault="00112BEB" w:rsidP="00112BEB">
      <w:pPr>
        <w:ind w:firstLine="709"/>
        <w:jc w:val="both"/>
      </w:pPr>
      <w:r w:rsidRPr="00786674">
        <w:t>Продолжение работы в графическом редакторе «</w:t>
      </w:r>
      <w:proofErr w:type="spellStart"/>
      <w:r w:rsidRPr="00786674">
        <w:t>Paint</w:t>
      </w:r>
      <w:proofErr w:type="spellEnd"/>
      <w:r w:rsidRPr="00786674"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786674">
        <w:t>Paint</w:t>
      </w:r>
      <w:proofErr w:type="spellEnd"/>
      <w:r w:rsidRPr="00786674">
        <w:t>»).</w:t>
      </w:r>
    </w:p>
    <w:p w:rsidR="00112BEB" w:rsidRPr="00786674" w:rsidRDefault="00112BEB" w:rsidP="00112BEB">
      <w:pPr>
        <w:ind w:firstLine="709"/>
        <w:jc w:val="both"/>
      </w:pPr>
      <w:r w:rsidRPr="00786674">
        <w:t>Беседа о компьютере как об инструменте для черчения. Продолжение знакомства с редактором «</w:t>
      </w:r>
      <w:proofErr w:type="spellStart"/>
      <w:r w:rsidRPr="00786674">
        <w:t>Paint</w:t>
      </w:r>
      <w:proofErr w:type="spellEnd"/>
      <w:r w:rsidRPr="00786674">
        <w:t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 w:rsidRPr="00786674">
        <w:t>Paint</w:t>
      </w:r>
      <w:proofErr w:type="spellEnd"/>
      <w:r w:rsidRPr="00786674">
        <w:t>»). Черчение ровных линий. Черчение кривых линий. Виртуальная поделка: «Веселая абстракция» (создание рисунка в редакторе «</w:t>
      </w:r>
      <w:proofErr w:type="spellStart"/>
      <w:r w:rsidRPr="00786674">
        <w:t>Paint</w:t>
      </w:r>
      <w:proofErr w:type="spellEnd"/>
      <w:r w:rsidRPr="00786674">
        <w:t>»). Набивание печатного текста. Работа с клавиатурой.</w:t>
      </w:r>
    </w:p>
    <w:p w:rsidR="00112BEB" w:rsidRPr="00786674" w:rsidRDefault="00112BEB" w:rsidP="00112BEB">
      <w:pPr>
        <w:ind w:firstLine="709"/>
        <w:jc w:val="both"/>
      </w:pPr>
      <w:r w:rsidRPr="00786674">
        <w:t>Знакомство с текстовым редактором «</w:t>
      </w:r>
      <w:proofErr w:type="spellStart"/>
      <w:r w:rsidRPr="00786674">
        <w:t>Word</w:t>
      </w:r>
      <w:proofErr w:type="spellEnd"/>
      <w:r w:rsidRPr="00786674">
        <w:t>» и его возможностями. Окно программы «</w:t>
      </w:r>
      <w:proofErr w:type="spellStart"/>
      <w:r w:rsidRPr="00786674">
        <w:t>Word</w:t>
      </w:r>
      <w:proofErr w:type="spellEnd"/>
      <w:r w:rsidRPr="00786674">
        <w:t>» и его элементы. Свойства редактора «</w:t>
      </w:r>
      <w:proofErr w:type="spellStart"/>
      <w:r w:rsidRPr="00786674">
        <w:t>Word</w:t>
      </w:r>
      <w:proofErr w:type="spellEnd"/>
      <w:r w:rsidRPr="00786674">
        <w:t>». Редактирование текста. Популярность и полезность текстовых редакторов. Работа в текстовом редакторе «</w:t>
      </w:r>
      <w:proofErr w:type="spellStart"/>
      <w:r w:rsidRPr="00786674">
        <w:t>Word</w:t>
      </w:r>
      <w:proofErr w:type="spellEnd"/>
      <w:r w:rsidRPr="00786674">
        <w:t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</w:p>
    <w:p w:rsidR="00112BEB" w:rsidRPr="00786674" w:rsidRDefault="00112BEB" w:rsidP="00112BEB">
      <w:pPr>
        <w:ind w:firstLine="709"/>
        <w:jc w:val="both"/>
      </w:pPr>
      <w:r w:rsidRPr="00786674">
        <w:t xml:space="preserve">Ознакомление с новыми возможностями оформления и форматирования текста в </w:t>
      </w:r>
      <w:r w:rsidRPr="00786674">
        <w:lastRenderedPageBreak/>
        <w:t>редакторе «</w:t>
      </w:r>
      <w:proofErr w:type="spellStart"/>
      <w:r w:rsidRPr="00786674">
        <w:t>Word</w:t>
      </w:r>
      <w:proofErr w:type="spellEnd"/>
      <w:r w:rsidRPr="00786674">
        <w:t>». Оформление заголовков. Изменение величины букв. Выделение красной строки. Корректное окончание работы.</w:t>
      </w:r>
    </w:p>
    <w:p w:rsidR="00112BEB" w:rsidRPr="00786674" w:rsidRDefault="00112BEB" w:rsidP="00112BEB">
      <w:pPr>
        <w:ind w:firstLine="709"/>
        <w:jc w:val="both"/>
      </w:pPr>
      <w:r w:rsidRPr="00786674">
        <w:t>Подведение итогов обучения работе на компьютере. Виртуальная поделка: «Ура, каникулы!» (изготовление и оформление плана)</w:t>
      </w:r>
    </w:p>
    <w:p w:rsidR="00112BEB" w:rsidRPr="00786674" w:rsidRDefault="00112BEB" w:rsidP="00112BE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74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112BEB" w:rsidRPr="00786674" w:rsidRDefault="00112BEB" w:rsidP="00112BE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80"/>
        <w:tblW w:w="0" w:type="auto"/>
        <w:tblLook w:val="04A0"/>
      </w:tblPr>
      <w:tblGrid>
        <w:gridCol w:w="627"/>
        <w:gridCol w:w="2672"/>
        <w:gridCol w:w="1464"/>
        <w:gridCol w:w="1534"/>
        <w:gridCol w:w="1654"/>
        <w:gridCol w:w="1619"/>
      </w:tblGrid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Всего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Теория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Проекты</w:t>
            </w:r>
          </w:p>
        </w:tc>
      </w:tr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Страна новаторов.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</w:tr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Страна нестандартных решений.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</w:tr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Страна умелых рук.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</w:tr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Страна высоких технологий.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</w:tr>
      <w:tr w:rsidR="00112BEB" w:rsidRPr="00786674" w:rsidTr="00867948">
        <w:trPr>
          <w:trHeight w:val="268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</w:t>
            </w:r>
          </w:p>
        </w:tc>
      </w:tr>
      <w:tr w:rsidR="00112BEB" w:rsidRPr="00786674" w:rsidTr="00867948">
        <w:trPr>
          <w:trHeight w:val="513"/>
        </w:trPr>
        <w:tc>
          <w:tcPr>
            <w:tcW w:w="758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12BEB" w:rsidRPr="00786674" w:rsidRDefault="00112BEB" w:rsidP="00867948">
            <w:pPr>
              <w:jc w:val="center"/>
              <w:rPr>
                <w:sz w:val="24"/>
                <w:szCs w:val="24"/>
              </w:rPr>
            </w:pPr>
            <w:r w:rsidRPr="00786674">
              <w:rPr>
                <w:sz w:val="24"/>
                <w:szCs w:val="24"/>
              </w:rPr>
              <w:t>5</w:t>
            </w:r>
          </w:p>
        </w:tc>
      </w:tr>
    </w:tbl>
    <w:p w:rsidR="00112BEB" w:rsidRDefault="00112BEB" w:rsidP="00112BEB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112BEB" w:rsidRDefault="00112BEB" w:rsidP="00112BE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2BEB" w:rsidRDefault="00112BEB" w:rsidP="00112BE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2BEB" w:rsidRPr="008507C0" w:rsidRDefault="00112BEB" w:rsidP="00112BE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07C0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изучения учебного предмета</w:t>
      </w:r>
    </w:p>
    <w:p w:rsidR="00112BEB" w:rsidRPr="003A391B" w:rsidRDefault="00112BEB" w:rsidP="00112BEB">
      <w:pPr>
        <w:widowControl/>
        <w:rPr>
          <w:rFonts w:eastAsiaTheme="minorHAnsi"/>
          <w:b/>
          <w:bCs/>
          <w:u w:val="single"/>
          <w:lang w:eastAsia="en-US"/>
        </w:rPr>
      </w:pP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ЛИЧНОСТНЫЕ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 учащихся будут сформированы: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внутренняя позиция школьника на уровне положительного отношения к учебной деятельности;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положительное отношение к людям разных профессий;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понимание важности сохранения семейных традиций;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понимание разнообразия и богатства художественных сре</w:t>
      </w:r>
      <w:proofErr w:type="gramStart"/>
      <w:r w:rsidRPr="003A391B">
        <w:rPr>
          <w:rFonts w:eastAsiaTheme="minorHAnsi"/>
          <w:lang w:eastAsia="en-US"/>
        </w:rPr>
        <w:t>дств дл</w:t>
      </w:r>
      <w:proofErr w:type="gramEnd"/>
      <w:r w:rsidRPr="003A391B">
        <w:rPr>
          <w:rFonts w:eastAsiaTheme="minorHAnsi"/>
          <w:lang w:eastAsia="en-US"/>
        </w:rPr>
        <w:t>я выражения отношения к окружающему миру;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положительная мотивация к изучению истории возникновения профессий; к практической деятельности.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получат возможность для формирования: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представлений о созидательном и нравственном значении труда в жизни человека и общества;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положительной мотивации и познавательного интереса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к созданию личностно и общественно значимых объектов труда;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представлений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уважительного отношения к труду людей и людям труда, к традициям своего народа;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адекватной оценки правильности выполнения задания;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основ эмоционально-ценностного, эстетического отношения к миру, явлениям жизни, понимания труда, творчества, красоты как ценности.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ПРЕДМЕТНЫЕ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научатся: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правильно организовать своё рабочее место;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lastRenderedPageBreak/>
        <w:t xml:space="preserve">• </w:t>
      </w:r>
      <w:r w:rsidRPr="003A391B">
        <w:rPr>
          <w:rFonts w:eastAsiaTheme="minorHAnsi"/>
          <w:lang w:eastAsia="en-US"/>
        </w:rPr>
        <w:t>понимать назначение и методы безопасного использования специальных изученных ручных инструментов;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устанавливать технологическую последовательность изготовления поделок из изученных материалов;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proofErr w:type="gramStart"/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различным способам соединения деталей: подвижных 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</w:r>
      <w:proofErr w:type="gramEnd"/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 xml:space="preserve">пластилин, пластические массы, нити; подвижный </w:t>
      </w:r>
      <w:proofErr w:type="gramStart"/>
      <w:r w:rsidRPr="003A391B">
        <w:rPr>
          <w:rFonts w:eastAsiaTheme="minorHAnsi"/>
          <w:lang w:eastAsia="en-US"/>
        </w:rPr>
        <w:t>—п</w:t>
      </w:r>
      <w:proofErr w:type="gramEnd"/>
      <w:r w:rsidRPr="003A391B">
        <w:rPr>
          <w:rFonts w:eastAsiaTheme="minorHAnsi"/>
          <w:lang w:eastAsia="en-US"/>
        </w:rPr>
        <w:t>роволока, нити, верёвки);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различным видам отделки и декорирования;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технике безопасности при работе с компьютером;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определять, сравнивать виды материалов и их свойства;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называть и применять разные приёмы изготовления изделий;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понимать назначение шаблона, заготовки, выкройки и использовать их в своей работе;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рассказывать о профессии своих родителей и сферах человеческой деятельности, к которым эти профессии относятся;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 xml:space="preserve">выполнять изученные операции и приёмы по изготовлению изделий, выполнять комбинированные работы </w:t>
      </w:r>
      <w:proofErr w:type="gramStart"/>
      <w:r w:rsidRPr="003A391B">
        <w:rPr>
          <w:rFonts w:eastAsiaTheme="minorHAnsi"/>
          <w:lang w:eastAsia="en-US"/>
        </w:rPr>
        <w:t>из</w:t>
      </w:r>
      <w:proofErr w:type="gramEnd"/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разных материалов;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самостоятельно создавать развёртки на основе готового образца-шаблона;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экономно использовать материалы при изготовлении поделок;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ориентироваться в устройстве и компонентах компьютера, текстовом редакторе «</w:t>
      </w:r>
      <w:proofErr w:type="spellStart"/>
      <w:r w:rsidRPr="003A391B">
        <w:rPr>
          <w:rFonts w:eastAsiaTheme="minorHAnsi"/>
          <w:lang w:eastAsia="en-US"/>
        </w:rPr>
        <w:t>Word</w:t>
      </w:r>
      <w:proofErr w:type="spellEnd"/>
      <w:r w:rsidRPr="003A391B">
        <w:rPr>
          <w:rFonts w:eastAsiaTheme="minorHAnsi"/>
          <w:lang w:eastAsia="en-US"/>
        </w:rPr>
        <w:t>» и его возможностях, узнавать его компоненты по внешнему виду; применять графические редакторы, в том числе «</w:t>
      </w:r>
      <w:proofErr w:type="spellStart"/>
      <w:r w:rsidRPr="003A391B">
        <w:rPr>
          <w:rFonts w:eastAsiaTheme="minorHAnsi"/>
          <w:lang w:eastAsia="en-US"/>
        </w:rPr>
        <w:t>Paint</w:t>
      </w:r>
      <w:proofErr w:type="spellEnd"/>
      <w:r w:rsidRPr="003A391B">
        <w:rPr>
          <w:rFonts w:eastAsiaTheme="minorHAnsi"/>
          <w:lang w:eastAsia="en-US"/>
        </w:rPr>
        <w:t>»;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ориентироваться на рабочем столе операционной системы, находить на нём необходимые файлы и папки;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корректно выключать и перезагружать компьютер.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получат возможность научиться: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выполнять различные виды отделки и декорирования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 xml:space="preserve">(аппликация, создание декоративной рамки, добавление деталей, швы </w:t>
      </w:r>
      <w:proofErr w:type="spellStart"/>
      <w:r w:rsidRPr="003A391B">
        <w:rPr>
          <w:rFonts w:eastAsiaTheme="minorHAnsi"/>
          <w:lang w:eastAsia="en-US"/>
        </w:rPr>
        <w:t>вперёд-иголка</w:t>
      </w:r>
      <w:proofErr w:type="spellEnd"/>
      <w:r w:rsidRPr="003A391B">
        <w:rPr>
          <w:rFonts w:eastAsiaTheme="minorHAnsi"/>
          <w:lang w:eastAsia="en-US"/>
        </w:rPr>
        <w:t>, через край и пр.);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правильно складывать и хранить свои вещи, производить их мелкий ремонт;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рассказывать об истории компьютера и компьютерных устройствах;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изготавливать удобным для себя способом из изученных материалов поделки: на заданную тему и импровизируя;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использовать изученные возможности «</w:t>
      </w:r>
      <w:proofErr w:type="spellStart"/>
      <w:r w:rsidRPr="003A391B">
        <w:rPr>
          <w:rFonts w:eastAsiaTheme="minorHAnsi"/>
          <w:lang w:eastAsia="en-US"/>
        </w:rPr>
        <w:t>Paint</w:t>
      </w:r>
      <w:proofErr w:type="spellEnd"/>
      <w:r w:rsidRPr="003A391B">
        <w:rPr>
          <w:rFonts w:eastAsiaTheme="minorHAnsi"/>
          <w:lang w:eastAsia="en-US"/>
        </w:rPr>
        <w:t>» и «</w:t>
      </w:r>
      <w:proofErr w:type="spellStart"/>
      <w:r w:rsidRPr="003A391B">
        <w:rPr>
          <w:rFonts w:eastAsiaTheme="minorHAnsi"/>
          <w:lang w:eastAsia="en-US"/>
        </w:rPr>
        <w:t>Word</w:t>
      </w:r>
      <w:proofErr w:type="spellEnd"/>
      <w:r w:rsidRPr="003A391B">
        <w:rPr>
          <w:rFonts w:eastAsiaTheme="minorHAnsi"/>
          <w:lang w:eastAsia="en-US"/>
        </w:rPr>
        <w:t>» для создания виртуальных поделок; сохранять и систематизировать информацию;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МЕТАПРЕДМЕТНЫЕ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lang w:eastAsia="en-US"/>
        </w:rPr>
      </w:pPr>
      <w:r w:rsidRPr="003A391B">
        <w:rPr>
          <w:rFonts w:eastAsiaTheme="minorHAnsi"/>
          <w:b/>
          <w:bCs/>
          <w:lang w:eastAsia="en-US"/>
        </w:rPr>
        <w:lastRenderedPageBreak/>
        <w:t>Регулятивные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научатся: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продумывать план действий в соответствии с поставленной задачей при работе в паре, при создании проектов;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объяснять, какие приёмы, техники были использованы в работе, как строилась работа;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различать и соотносить замысел и результат работы;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оценивать результат работы по заданным критериям.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получат возможность научиться: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удерживать цель в процессе трудовой, декоративно-художественной деятельности;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действовать самостоятельно по инструкции, учитывать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lang w:eastAsia="en-US"/>
        </w:rPr>
        <w:t>ориентиры, данные учителем, при освоении нового учебного материала;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осознанно использовать безопасные приёмы труда;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самостоятельно планировать действия, необходимые для изготовления поделки;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участвовать (находить своё место, определять задачи) в коллективной и групповой творческой работе;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распределять обязанности и общий объём работ в выполнении коллективных поделок;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вносить необходимые коррективы в собственные действия по итогам самооценки;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сопоставлять результаты собственной деятельности с оценкой её товарищами, учителем;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самостоятельно планировать и организовывать свою деятельность; распределять рабочее время.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lang w:eastAsia="en-US"/>
        </w:rPr>
      </w:pPr>
      <w:r w:rsidRPr="003A391B">
        <w:rPr>
          <w:rFonts w:eastAsiaTheme="minorHAnsi"/>
          <w:b/>
          <w:bCs/>
          <w:lang w:eastAsia="en-US"/>
        </w:rPr>
        <w:t>Познавательные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научатся: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осуществлять поиск необходимой информации, используя различные справочные материалы;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свободно ориентироваться в книге, используя информацию форзацев, оглавления, словаря, памяток;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конструировать из различных материалов по заданному образцу;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устанавливать соответствие конструкции изделия заданным условиям;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различать рациональные и нерациональные приёмы изготовления поделки.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получат возможность научиться: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наблюдать, сравнивать свойства различных материалов, делать выводы и обобщения;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узнавать о происхождении и практическом применении материалов в жизни;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 xml:space="preserve">различать материалы по </w:t>
      </w:r>
      <w:proofErr w:type="gramStart"/>
      <w:r w:rsidRPr="003A391B">
        <w:rPr>
          <w:rFonts w:eastAsiaTheme="minorHAnsi"/>
          <w:lang w:eastAsia="en-US"/>
        </w:rPr>
        <w:t>декоративно-художественными</w:t>
      </w:r>
      <w:proofErr w:type="gramEnd"/>
      <w:r w:rsidRPr="003A391B">
        <w:rPr>
          <w:rFonts w:eastAsiaTheme="minorHAnsi"/>
          <w:lang w:eastAsia="en-US"/>
        </w:rPr>
        <w:t xml:space="preserve"> конструктивным свойствам;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соотносить развёртку заданной конструкции с рисунком, простейшим чертежом или эскизом;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конструировать из разных материалов в соответствии с доступными заданными условиями;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lang w:eastAsia="en-US"/>
        </w:rPr>
      </w:pPr>
      <w:r w:rsidRPr="003A391B">
        <w:rPr>
          <w:rFonts w:eastAsiaTheme="minorHAnsi"/>
          <w:b/>
          <w:bCs/>
          <w:lang w:eastAsia="en-US"/>
        </w:rPr>
        <w:t>Коммуникативные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lastRenderedPageBreak/>
        <w:t>Учащиеся научатся: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выражать собственное эмоциональное отношение к изделию при обсуждении в классе;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соблюдать в повседневной жизни нормы речевого этикета и правила устного общения;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задавать вопросы уточняющего характера, в том числе по цели выполняемых действий, по приёмам изготовления изделий;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12BEB" w:rsidRPr="003A391B" w:rsidRDefault="00112BEB" w:rsidP="00112BEB">
      <w:pPr>
        <w:widowControl/>
        <w:jc w:val="both"/>
        <w:rPr>
          <w:rFonts w:eastAsiaTheme="minorHAnsi"/>
          <w:b/>
          <w:bCs/>
          <w:i/>
          <w:iCs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>Учащиеся получат возможность научиться: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объяснять инструкции по изготовлению поделок;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рассказывать о профессиях и сферах человеческой деятельности, к которым эти профессии относятся;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уметь дополнять или отрицать суждение, приводить примеры;</w:t>
      </w:r>
    </w:p>
    <w:p w:rsidR="00112BEB" w:rsidRPr="003A391B" w:rsidRDefault="00112BEB" w:rsidP="00112BEB">
      <w:pPr>
        <w:widowControl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112BEB" w:rsidRPr="003A391B" w:rsidRDefault="00112BEB" w:rsidP="00112B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eastAsia="en-US"/>
        </w:rPr>
      </w:pPr>
      <w:r w:rsidRPr="003A391B">
        <w:rPr>
          <w:rFonts w:eastAsiaTheme="minorHAnsi"/>
          <w:b/>
          <w:bCs/>
          <w:i/>
          <w:iCs/>
          <w:lang w:eastAsia="en-US"/>
        </w:rPr>
        <w:t xml:space="preserve">• </w:t>
      </w:r>
      <w:r w:rsidRPr="003A391B">
        <w:rPr>
          <w:rFonts w:eastAsiaTheme="minorHAnsi"/>
          <w:lang w:eastAsia="en-US"/>
        </w:rPr>
        <w:t>договариваться и приходить к общему решению.</w:t>
      </w:r>
    </w:p>
    <w:p w:rsidR="00A04707" w:rsidRDefault="00A04707" w:rsidP="00112BE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04707" w:rsidSect="00A04707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12BEB" w:rsidRPr="006A041D" w:rsidRDefault="00112BEB" w:rsidP="00112BE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4707" w:rsidRDefault="00A04707" w:rsidP="00112BEB">
      <w:pPr>
        <w:autoSpaceDE/>
        <w:autoSpaceDN/>
        <w:adjustRightInd/>
        <w:spacing w:after="504" w:line="250" w:lineRule="exact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ПРИЛОЖЕНИЕ </w:t>
      </w:r>
    </w:p>
    <w:p w:rsidR="00112BEB" w:rsidRDefault="00112BEB" w:rsidP="00112BEB">
      <w:pPr>
        <w:autoSpaceDE/>
        <w:autoSpaceDN/>
        <w:adjustRightInd/>
        <w:spacing w:after="504" w:line="250" w:lineRule="exact"/>
        <w:jc w:val="center"/>
        <w:rPr>
          <w:rFonts w:eastAsia="Arial Unicode MS"/>
          <w:b/>
          <w:color w:val="000000"/>
          <w:sz w:val="28"/>
          <w:szCs w:val="28"/>
        </w:rPr>
      </w:pPr>
      <w:r w:rsidRPr="00D63619">
        <w:rPr>
          <w:rFonts w:eastAsia="Arial Unicode MS"/>
          <w:b/>
          <w:color w:val="000000"/>
          <w:sz w:val="28"/>
          <w:szCs w:val="28"/>
        </w:rPr>
        <w:t xml:space="preserve">Календарно-тематическое планирование </w:t>
      </w:r>
      <w:r>
        <w:rPr>
          <w:rFonts w:eastAsia="Arial Unicode MS"/>
          <w:b/>
          <w:color w:val="000000"/>
          <w:sz w:val="28"/>
          <w:szCs w:val="28"/>
        </w:rPr>
        <w:t>по технологии 3 класс</w:t>
      </w:r>
    </w:p>
    <w:p w:rsidR="00112BEB" w:rsidRPr="00D63619" w:rsidRDefault="00112BEB" w:rsidP="00112BEB">
      <w:pPr>
        <w:widowControl/>
        <w:ind w:firstLine="567"/>
        <w:jc w:val="both"/>
        <w:rPr>
          <w:b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675"/>
        <w:gridCol w:w="993"/>
        <w:gridCol w:w="2551"/>
        <w:gridCol w:w="3119"/>
        <w:gridCol w:w="3543"/>
        <w:gridCol w:w="3261"/>
      </w:tblGrid>
      <w:tr w:rsidR="00112BEB" w:rsidRPr="008507C0" w:rsidTr="00112BEB">
        <w:trPr>
          <w:trHeight w:val="497"/>
        </w:trPr>
        <w:tc>
          <w:tcPr>
            <w:tcW w:w="675" w:type="dxa"/>
            <w:vMerge w:val="restart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урока </w:t>
            </w: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9923" w:type="dxa"/>
            <w:gridSpan w:val="3"/>
            <w:vAlign w:val="center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112BEB" w:rsidRPr="008507C0" w:rsidTr="00112BEB">
        <w:trPr>
          <w:trHeight w:val="804"/>
        </w:trPr>
        <w:tc>
          <w:tcPr>
            <w:tcW w:w="675" w:type="dxa"/>
            <w:vMerge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3" w:type="dxa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261" w:type="dxa"/>
            <w:vAlign w:val="center"/>
          </w:tcPr>
          <w:p w:rsidR="00112BEB" w:rsidRPr="008507C0" w:rsidRDefault="00112BEB" w:rsidP="00867948">
            <w:pPr>
              <w:keepNext/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Страницы истории. История упаковки.</w:t>
            </w:r>
          </w:p>
        </w:tc>
        <w:tc>
          <w:tcPr>
            <w:tcW w:w="3119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Учащиеся научатся осуществлять поиск необходимой информации, используя различные справочные материалы;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различным способам соединения деталей: подвижных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пластилин, пластические массы, нити; подвижный —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проволока, нити, верёвки);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различать материалы по 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декоративно-художественным</w:t>
            </w:r>
            <w:proofErr w:type="gramEnd"/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 конструктивным свойствам;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соотносить развёртку заданной конструкции с рисунком, простейшим чертежом или эскизом; учащаяся </w:t>
            </w:r>
          </w:p>
        </w:tc>
        <w:tc>
          <w:tcPr>
            <w:tcW w:w="3543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Познавательные: У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чащиеся научатся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правильно организовать своё рабочее место; 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чтение условных графических изображений;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размечать развёртки с опорой на их простейший чертёж;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преобразовывать развёртки несложных форм (достраивать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элементы);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Регулятивные</w:t>
            </w:r>
            <w:r w:rsidR="0023523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Учащиеся научатся 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ind w:right="9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продумывать план действий в соответствии с поставлен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softHyphen/>
              <w:t>ной задачей при работе в паре, при создании проектов;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ind w:right="9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объяснять, какие приёмы, техники были использованы в работе, как строилась работа;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Учащиеся научатся воспринимать картины мира материальной и духовной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культуры как продукта творческой предметно-преобразующей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деятельности человека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Формировать бережное отношение к природе как источнику сырьевых ресурсов.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Мастерская упаковки. Изготовление поделки  «Коробочка для скрепок». Подставка для карандашей «Лебедь»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Занимательное градостроение. 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Конструируем 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параллепипед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Чертёжная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Мастерская. Склеивание объемных фигур по готовым разверткам.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Путешествие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в страну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порядка.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Как правильно складывать вещи. Одежное оригами.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Ремонт на необитаемом острове. 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Домашние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хлопоты.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Твои творческие достижения. 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Танцующий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зоопарк.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Подвижные игрушки.</w:t>
            </w:r>
          </w:p>
        </w:tc>
        <w:tc>
          <w:tcPr>
            <w:tcW w:w="3119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Действовать по инструкции. Управлять игрушкой с помощью нитяного рычага.  Изучать различные приемы изготовления моделей.  Изучать технологию изготовления пластичной массы.</w:t>
            </w:r>
          </w:p>
        </w:tc>
        <w:tc>
          <w:tcPr>
            <w:tcW w:w="3543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Марш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игрушек. 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Волшебная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лепка. 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. Скульптурные секреты. Изготовление поделок «Подставка для карандашей»                    «Ваза для сухих            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букетов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993" w:type="dxa"/>
          </w:tcPr>
          <w:p w:rsidR="00112BEB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Поход в гости. Приглашение. Упаковка Розочка. Праздничная открытка. Гостевая карточка Оригами из салфетки.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507C0">
              <w:rPr>
                <w:rFonts w:eastAsia="Calibri"/>
                <w:sz w:val="24"/>
                <w:szCs w:val="24"/>
                <w:lang w:eastAsia="en-US"/>
              </w:rPr>
              <w:t>Праздничная ромашка.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Твои творческие достижения. 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 Колёсные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истории.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Изготовление поделки «Тележка», </w:t>
            </w:r>
          </w:p>
        </w:tc>
        <w:tc>
          <w:tcPr>
            <w:tcW w:w="3119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Учащиеся научатся осуществлять поиск необходимой информации, используя различные справочные материалы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различать материалы по 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декоративно-художественным</w:t>
            </w:r>
            <w:proofErr w:type="gramEnd"/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 конструктивным свойствам;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соотносить развёртку заданной конструкции с рисунком, простейшим чертежом или эскизом;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устанавливать технологическую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последовательность изготовления поделок из изученных материалов;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различным способам соединения деталей: подвижных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пластилин, пластические массы, нити; подвижный —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проволока, нити, верёвки);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различным видам отделки и </w:t>
            </w:r>
          </w:p>
        </w:tc>
        <w:tc>
          <w:tcPr>
            <w:tcW w:w="3543" w:type="dxa"/>
            <w:vMerge w:val="restart"/>
          </w:tcPr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Учащиеся научатся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 деятельности;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осознанно использовать безопасные приёмы труда; самостоятельно планировать действия, необходимые для изготовления поделки;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участвовать (находить своё место, определять задачи) в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коллективной и групповой творческой работе; распределять обязанности и общий объём работ в выполнении коллективных поделок;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вносить необходимые коррективы в собственные действия по итогам самооценки;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сопоставлять результаты собственной деятельности с оценкой её товарищами, учителем;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адекватно воспринимать аргументированную критику ошибок и учитывать её при дальнейшей работе 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над</w:t>
            </w:r>
            <w:proofErr w:type="gramEnd"/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right="1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позиций при создании творческой работы;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договариваться и приходить к общему решению.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Учащаяся получит возможность научиться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8507C0">
              <w:rPr>
                <w:rFonts w:eastAsia="Calibri"/>
                <w:sz w:val="24"/>
                <w:szCs w:val="24"/>
                <w:lang w:eastAsia="en-US"/>
              </w:rPr>
              <w:t>ормировать картины мира материальной и духовной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культуры как продукта творческой предметно-преобразующей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деятельности человека;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картины бережного отношения к природе как источнику сырьевых ресурсов.</w:t>
            </w: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Ателье игрушек.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Изготовление поделок: «Самодельная пуговица»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Игрушки и подушки. Термосклеивание. 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Нитяной</w:t>
            </w:r>
            <w:proofErr w:type="gramEnd"/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 помпон.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Семинар раскройщиков. Изготовление поделок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«Мячик, Самодельное бильбоке.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.   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Чем пахнут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ремёсла.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Изготовление поделки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«Чудесные гвоздики».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Контурная графика Ваза с цветами. 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Изонить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Любимые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фенечки</w:t>
            </w:r>
            <w:proofErr w:type="spellEnd"/>
            <w:proofErr w:type="gramEnd"/>
            <w:r w:rsidRPr="008507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Изготовление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поделки «Бусы из бумаги».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112B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3" w:type="dxa"/>
          </w:tcPr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Твои творческие достижения. Проект «Мои фантазии»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24-25</w:t>
            </w:r>
          </w:p>
        </w:tc>
        <w:tc>
          <w:tcPr>
            <w:tcW w:w="993" w:type="dxa"/>
          </w:tcPr>
          <w:p w:rsidR="00112BEB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  <w:p w:rsidR="00112BEB" w:rsidRPr="008507C0" w:rsidRDefault="00112BEB" w:rsidP="00E67C6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Секреты рабочего стола.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Рабочий стол. Окно. Меню кнопки «Пуск».</w:t>
            </w:r>
          </w:p>
        </w:tc>
        <w:tc>
          <w:tcPr>
            <w:tcW w:w="3119" w:type="dxa"/>
            <w:vMerge w:val="restart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Учащиеся научатся рассказывать об истории компьютера и 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компьютерныхустройствах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использовать изученные возможности «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Paint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» и «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Word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»для создания виртуальных поделок; сохранять и систематизировать информацию;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ориентироваться в устройстве и компонентах компьютера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ориентироваться в устройстве и компонентах компьютера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необходимой информации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персональном компьютере для решения доступных конструкторско-технологических задач.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Учащиеся узнают понятия: информатика, информация, названия составных частей компьютера, названия программ: «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Paint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» и «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Word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543" w:type="dxa"/>
            <w:vMerge w:val="restart"/>
          </w:tcPr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112BEB" w:rsidRPr="008507C0" w:rsidRDefault="00112BEB" w:rsidP="00867948">
            <w:pPr>
              <w:widowControl/>
              <w:tabs>
                <w:tab w:val="left" w:pos="34"/>
              </w:tabs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Учащиеся научатся самостоятельно планировать и организовывать свою деятельность; распределять рабочее время;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участвовать (находить своё место, определять задачи) в коллективной и групповой творческой работе.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Коммуникативные </w:t>
            </w:r>
            <w:proofErr w:type="gramStart"/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Pr="008507C0">
              <w:rPr>
                <w:rFonts w:eastAsia="Calibri"/>
                <w:sz w:val="24"/>
                <w:szCs w:val="24"/>
                <w:lang w:eastAsia="en-US"/>
              </w:rPr>
              <w:t>чащиеся научатся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уметь дополнять или отрицать суждение, приводить примеры;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right="125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учитывать разные мнения и стремиться к координации различных позиций при создании творческой работы в 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группе;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договариваться и приходить к общему решению.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 Учащиеся научатся осуществлять поиск необходимой информации на персо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softHyphen/>
              <w:t>нальном компьютере для решения доступных конструкторско-технологических задач;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необходимой информации, используя различные справочные материалы; 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внутренняя позиция школьника на уровне положительного отношения к учебной деятельности;</w:t>
            </w:r>
          </w:p>
          <w:p w:rsidR="00112BEB" w:rsidRPr="008507C0" w:rsidRDefault="00112BEB" w:rsidP="0086794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положительное отношение к людям разных профессий;</w:t>
            </w:r>
          </w:p>
          <w:p w:rsidR="00112BEB" w:rsidRPr="008507C0" w:rsidRDefault="00112BEB" w:rsidP="00867948">
            <w:pPr>
              <w:widowControl/>
              <w:tabs>
                <w:tab w:val="left" w:pos="245"/>
                <w:tab w:val="left" w:pos="284"/>
              </w:tabs>
              <w:autoSpaceDE/>
              <w:autoSpaceDN/>
              <w:adjustRightInd/>
              <w:spacing w:line="276" w:lineRule="auto"/>
              <w:ind w:right="91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основ эмоционально- ценностного, эстетического отношения к миру, явлениям жизни, понимания труда, твор</w:t>
            </w:r>
            <w:r w:rsidRPr="008507C0">
              <w:rPr>
                <w:rFonts w:eastAsia="Calibri"/>
                <w:sz w:val="24"/>
                <w:szCs w:val="24"/>
                <w:lang w:eastAsia="en-US"/>
              </w:rPr>
              <w:softHyphen/>
              <w:t>чества, красоты как ценности.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</w:tcPr>
          <w:p w:rsidR="00112BEB" w:rsidRPr="008507C0" w:rsidRDefault="00E67C65" w:rsidP="00637F3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112BEB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Волшебные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окна.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Город 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компьютерных</w:t>
            </w:r>
            <w:proofErr w:type="gramEnd"/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художников.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Компьютерный дизайн.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Выполнение рисунка «Загадочное пятно»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 xml:space="preserve">в программе </w:t>
            </w:r>
            <w:proofErr w:type="spellStart"/>
            <w:r w:rsidRPr="008507C0">
              <w:rPr>
                <w:rFonts w:eastAsia="Calibri"/>
                <w:sz w:val="24"/>
                <w:szCs w:val="24"/>
                <w:lang w:eastAsia="en-US"/>
              </w:rPr>
              <w:t>Paint</w:t>
            </w:r>
            <w:proofErr w:type="spellEnd"/>
            <w:r w:rsidRPr="008507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227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993" w:type="dxa"/>
          </w:tcPr>
          <w:p w:rsidR="00112BEB" w:rsidRDefault="00637F3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7C6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  <w:p w:rsidR="00637F35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Занимательное черчение.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Построение объектов. Действия с объектами.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3358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Аллея редакторов.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Создание текста. Работа с документами. Форматирование текста</w:t>
            </w:r>
            <w:proofErr w:type="gramStart"/>
            <w:r w:rsidRPr="008507C0">
              <w:rPr>
                <w:rFonts w:eastAsia="Calibri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4611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993" w:type="dxa"/>
          </w:tcPr>
          <w:p w:rsidR="00112BEB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Улица виртуальных писателей.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Обучение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оформлению заголовков, выделению красной строки.</w:t>
            </w: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2BEB" w:rsidRPr="008507C0" w:rsidTr="00112BEB">
        <w:trPr>
          <w:trHeight w:val="1703"/>
        </w:trPr>
        <w:tc>
          <w:tcPr>
            <w:tcW w:w="675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lastRenderedPageBreak/>
              <w:t>33-35.</w:t>
            </w:r>
          </w:p>
        </w:tc>
        <w:tc>
          <w:tcPr>
            <w:tcW w:w="993" w:type="dxa"/>
          </w:tcPr>
          <w:p w:rsidR="00112BEB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  <w:p w:rsidR="00637F35" w:rsidRPr="008507C0" w:rsidRDefault="00E67C65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637F35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551" w:type="dxa"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Твои творческие достижения.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7C0">
              <w:rPr>
                <w:rFonts w:eastAsia="Calibri"/>
                <w:sz w:val="24"/>
                <w:szCs w:val="24"/>
                <w:lang w:eastAsia="en-US"/>
              </w:rPr>
              <w:t>Изготовление поделки «Ура, каникулы!»</w:t>
            </w:r>
          </w:p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12BEB" w:rsidRPr="008507C0" w:rsidRDefault="00112BEB" w:rsidP="0086794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12BEB" w:rsidRPr="00D63619" w:rsidRDefault="00112BEB" w:rsidP="00112BEB">
      <w:pPr>
        <w:widowControl/>
        <w:jc w:val="both"/>
        <w:rPr>
          <w:b/>
        </w:rPr>
        <w:sectPr w:rsidR="00112BEB" w:rsidRPr="00D63619" w:rsidSect="002E6EAB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4A5580" w:rsidRDefault="004A5580"/>
    <w:sectPr w:rsidR="004A5580" w:rsidSect="00112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64" w:rsidRDefault="00A30564" w:rsidP="00A30564">
      <w:r>
        <w:separator/>
      </w:r>
    </w:p>
  </w:endnote>
  <w:endnote w:type="continuationSeparator" w:id="0">
    <w:p w:rsidR="00A30564" w:rsidRDefault="00A30564" w:rsidP="00A3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8962"/>
      <w:docPartObj>
        <w:docPartGallery w:val="Page Numbers (Bottom of Page)"/>
        <w:docPartUnique/>
      </w:docPartObj>
    </w:sdtPr>
    <w:sdtContent>
      <w:p w:rsidR="006A041D" w:rsidRDefault="003B3E82">
        <w:pPr>
          <w:pStyle w:val="a5"/>
          <w:jc w:val="right"/>
        </w:pPr>
        <w:r>
          <w:fldChar w:fldCharType="begin"/>
        </w:r>
        <w:r w:rsidR="00637F35">
          <w:instrText>PAGE   \* MERGEFORMAT</w:instrText>
        </w:r>
        <w:r>
          <w:fldChar w:fldCharType="separate"/>
        </w:r>
        <w:r w:rsidR="00C26FDC">
          <w:rPr>
            <w:noProof/>
          </w:rPr>
          <w:t>1</w:t>
        </w:r>
        <w:r>
          <w:fldChar w:fldCharType="end"/>
        </w:r>
      </w:p>
    </w:sdtContent>
  </w:sdt>
  <w:p w:rsidR="006A041D" w:rsidRDefault="00C26F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64" w:rsidRDefault="00A30564" w:rsidP="00A30564">
      <w:r>
        <w:separator/>
      </w:r>
    </w:p>
  </w:footnote>
  <w:footnote w:type="continuationSeparator" w:id="0">
    <w:p w:rsidR="00A30564" w:rsidRDefault="00A30564" w:rsidP="00A3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B4C"/>
    <w:multiLevelType w:val="hybridMultilevel"/>
    <w:tmpl w:val="4E580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BEB"/>
    <w:rsid w:val="00112BEB"/>
    <w:rsid w:val="00235236"/>
    <w:rsid w:val="003B3E82"/>
    <w:rsid w:val="004A5580"/>
    <w:rsid w:val="004C7099"/>
    <w:rsid w:val="00637F35"/>
    <w:rsid w:val="008C2708"/>
    <w:rsid w:val="00924294"/>
    <w:rsid w:val="009C5B43"/>
    <w:rsid w:val="00A04707"/>
    <w:rsid w:val="00A30564"/>
    <w:rsid w:val="00C26FDC"/>
    <w:rsid w:val="00E6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2BEB"/>
    <w:pPr>
      <w:widowControl/>
      <w:spacing w:before="100" w:after="100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59"/>
    <w:rsid w:val="0011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2BEB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112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dell</cp:lastModifiedBy>
  <cp:revision>7</cp:revision>
  <dcterms:created xsi:type="dcterms:W3CDTF">2016-10-18T00:28:00Z</dcterms:created>
  <dcterms:modified xsi:type="dcterms:W3CDTF">2018-10-24T02:31:00Z</dcterms:modified>
</cp:coreProperties>
</file>